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55" w:rsidRDefault="00577455" w:rsidP="007551A5">
      <w:pPr>
        <w:rPr>
          <w:b/>
          <w:sz w:val="28"/>
          <w:szCs w:val="28"/>
          <w:lang w:val="en-US"/>
        </w:rPr>
      </w:pPr>
    </w:p>
    <w:p w:rsidR="00577455" w:rsidRDefault="00577455" w:rsidP="005774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ΕΦΑΡΜΟΓΕΣ ΒΙΟΗΘΙΚΗΣ ΣΤΙΣ ΥΠΗΡΕΣΙΕΣ ΥΓΕΙΑΣ </w:t>
      </w:r>
    </w:p>
    <w:p w:rsidR="00577455" w:rsidRDefault="00577455" w:rsidP="005774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ΚΑΙ ΚΟΙΝΩΝΙΚΗΣ </w:t>
      </w:r>
      <w:r w:rsidR="00750EA9">
        <w:rPr>
          <w:b/>
          <w:sz w:val="28"/>
          <w:szCs w:val="28"/>
        </w:rPr>
        <w:t>ΦΡΟΝΤΙΔΑΣ</w:t>
      </w:r>
    </w:p>
    <w:p w:rsidR="00750EA9" w:rsidRPr="00577455" w:rsidRDefault="00750EA9" w:rsidP="00577455">
      <w:pPr>
        <w:pStyle w:val="a3"/>
        <w:rPr>
          <w:b/>
          <w:sz w:val="28"/>
          <w:szCs w:val="28"/>
        </w:rPr>
      </w:pPr>
    </w:p>
    <w:p w:rsidR="00F94826" w:rsidRPr="007551A5" w:rsidRDefault="00F94826" w:rsidP="007551A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ΒΙΟΗΘΙΚΗ </w:t>
      </w:r>
    </w:p>
    <w:p w:rsidR="00F94826" w:rsidRDefault="0096381B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Η βιοηθική ως τομέα</w:t>
      </w:r>
      <w:r w:rsidR="00F94826">
        <w:rPr>
          <w:b/>
          <w:sz w:val="28"/>
          <w:szCs w:val="28"/>
        </w:rPr>
        <w:t>ς της γνώσης</w:t>
      </w:r>
      <w:r>
        <w:rPr>
          <w:b/>
          <w:sz w:val="28"/>
          <w:szCs w:val="28"/>
        </w:rPr>
        <w:t xml:space="preserve"> και το </w:t>
      </w:r>
      <w:proofErr w:type="spellStart"/>
      <w:r>
        <w:rPr>
          <w:b/>
          <w:sz w:val="28"/>
          <w:szCs w:val="28"/>
        </w:rPr>
        <w:t>βιοδίκαιο</w:t>
      </w:r>
      <w:proofErr w:type="spellEnd"/>
      <w:r>
        <w:rPr>
          <w:b/>
          <w:sz w:val="28"/>
          <w:szCs w:val="28"/>
        </w:rPr>
        <w:t xml:space="preserve"> </w:t>
      </w:r>
    </w:p>
    <w:p w:rsidR="00F94826" w:rsidRDefault="0096381B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Εννοιολογικοί προσδιορισμοί</w:t>
      </w:r>
    </w:p>
    <w:p w:rsidR="0096381B" w:rsidRDefault="0096381B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Αντικείμενο και σκοπός</w:t>
      </w:r>
    </w:p>
    <w:p w:rsidR="0096381B" w:rsidRDefault="00750EA9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Διάκριση από</w:t>
      </w:r>
      <w:r w:rsidR="0096381B">
        <w:rPr>
          <w:b/>
          <w:sz w:val="28"/>
          <w:szCs w:val="28"/>
        </w:rPr>
        <w:t xml:space="preserve"> άλλους </w:t>
      </w:r>
      <w:r w:rsidR="007551A5">
        <w:rPr>
          <w:b/>
          <w:sz w:val="28"/>
          <w:szCs w:val="28"/>
        </w:rPr>
        <w:t>συγγενικούς  τομείς</w:t>
      </w:r>
    </w:p>
    <w:p w:rsidR="00D30347" w:rsidRDefault="00D30347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Προέλευση και ανάπτυξη της βιοηθικής</w:t>
      </w:r>
    </w:p>
    <w:p w:rsidR="00D30347" w:rsidRDefault="00D57AC8" w:rsidP="00F9482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Θέματα</w:t>
      </w:r>
      <w:r w:rsidR="00D30347">
        <w:rPr>
          <w:b/>
          <w:sz w:val="28"/>
          <w:szCs w:val="28"/>
        </w:rPr>
        <w:t xml:space="preserve"> της βιοηθικής και του </w:t>
      </w:r>
      <w:proofErr w:type="spellStart"/>
      <w:r w:rsidR="00D30347">
        <w:rPr>
          <w:b/>
          <w:sz w:val="28"/>
          <w:szCs w:val="28"/>
        </w:rPr>
        <w:t>βιοδικαίου</w:t>
      </w:r>
      <w:proofErr w:type="spellEnd"/>
    </w:p>
    <w:p w:rsidR="007551A5" w:rsidRDefault="007551A5" w:rsidP="007551A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ΘΕΩΡΗΤΙΚΗ ΠΡΟΣΕΓΓΙΣΗ </w:t>
      </w:r>
    </w:p>
    <w:p w:rsidR="007551A5" w:rsidRDefault="007551A5" w:rsidP="007551A5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Οι θεωρητικές προσεγγίσεις της βιοηθικής</w:t>
      </w:r>
    </w:p>
    <w:p w:rsidR="007551A5" w:rsidRDefault="007551A5" w:rsidP="007551A5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Αξίες, αρχές και κανόνες</w:t>
      </w:r>
    </w:p>
    <w:p w:rsidR="007551A5" w:rsidRDefault="00750EA9" w:rsidP="007551A5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Σεβασμός της ζωής και ωφελιμότητα </w:t>
      </w:r>
    </w:p>
    <w:p w:rsidR="006F271B" w:rsidRDefault="006F271B" w:rsidP="007551A5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Αυτονομία και </w:t>
      </w:r>
      <w:proofErr w:type="spellStart"/>
      <w:r>
        <w:rPr>
          <w:b/>
          <w:sz w:val="28"/>
          <w:szCs w:val="28"/>
        </w:rPr>
        <w:t>αυτοκαθορισμός</w:t>
      </w:r>
      <w:proofErr w:type="spellEnd"/>
    </w:p>
    <w:p w:rsidR="006F271B" w:rsidRDefault="006F271B" w:rsidP="007551A5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Εμπιστευτικότητα και ιδιωτική ζωή</w:t>
      </w:r>
    </w:p>
    <w:p w:rsidR="00D57AC8" w:rsidRPr="0082197D" w:rsidRDefault="006F271B" w:rsidP="0082197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Δικαιοσύνη, επιείκεια και αλληλεγγύη</w:t>
      </w:r>
      <w:r w:rsidR="00D57AC8" w:rsidRPr="0082197D">
        <w:rPr>
          <w:b/>
          <w:sz w:val="28"/>
          <w:szCs w:val="28"/>
        </w:rPr>
        <w:t xml:space="preserve"> </w:t>
      </w:r>
    </w:p>
    <w:p w:rsidR="00D57AC8" w:rsidRDefault="009D570B" w:rsidP="00D57AC8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ΠΡΟΣΩΠΙΚΑ ΔΕΔΟΜΕΝΑ ΚΑΙ ΑΠΟΡΡΗΤΟ ΤΩΝ ΠΛΗΡΟΦΟΡΙΩΝ</w:t>
      </w:r>
    </w:p>
    <w:p w:rsidR="009D570B" w:rsidRDefault="009D570B" w:rsidP="009D570B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Τοποθέτηση του ζητήματος</w:t>
      </w:r>
    </w:p>
    <w:p w:rsidR="009D570B" w:rsidRDefault="009D570B" w:rsidP="009D570B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Ισχύοντες διεθνείς, ευρωπαϊκοί και εθνικοί κανόνες </w:t>
      </w:r>
    </w:p>
    <w:p w:rsidR="005023D5" w:rsidRDefault="001C49F8" w:rsidP="005023D5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Σύγχρονοι προβληματισμοί</w:t>
      </w:r>
    </w:p>
    <w:p w:rsidR="007E46DB" w:rsidRDefault="007E46DB" w:rsidP="005023D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Ο ΑΝΘΡΩΠΟΣ</w:t>
      </w:r>
    </w:p>
    <w:p w:rsidR="005023D5" w:rsidRPr="005023D5" w:rsidRDefault="007E46DB" w:rsidP="007E46DB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Το πρόσωπο</w:t>
      </w:r>
    </w:p>
    <w:p w:rsidR="005023D5" w:rsidRDefault="0082197D" w:rsidP="005023D5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Το ανθρώπινο σώμα, τα στοιχεία και τα προϊόντα</w:t>
      </w:r>
      <w:r w:rsidR="005023D5" w:rsidRPr="005023D5">
        <w:rPr>
          <w:b/>
          <w:sz w:val="28"/>
          <w:szCs w:val="28"/>
        </w:rPr>
        <w:t xml:space="preserve"> </w:t>
      </w:r>
      <w:r w:rsidR="005023D5">
        <w:rPr>
          <w:b/>
          <w:sz w:val="28"/>
          <w:szCs w:val="28"/>
        </w:rPr>
        <w:t>του</w:t>
      </w:r>
    </w:p>
    <w:p w:rsidR="005023D5" w:rsidRPr="005023D5" w:rsidRDefault="005023D5" w:rsidP="005023D5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Το ανθρώπινο έμβρυο</w:t>
      </w:r>
    </w:p>
    <w:p w:rsidR="0082197D" w:rsidRDefault="0082197D" w:rsidP="008219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ΕΦΑΡΜΟΓΕΣ ΤΗΣ ΒΙΟΗΘΙΚΗΣ </w:t>
      </w:r>
    </w:p>
    <w:p w:rsidR="0082197D" w:rsidRDefault="0082197D" w:rsidP="0082197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Οι εφαρμογές της βιοτεχνολογίας στον άνθρωπο και οι απαντήσεις της βιοηθικής</w:t>
      </w:r>
    </w:p>
    <w:p w:rsidR="0082197D" w:rsidRDefault="0082197D" w:rsidP="0082197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Η συναίνεση κατόπιν ενημέρωσης</w:t>
      </w:r>
    </w:p>
    <w:p w:rsidR="0082197D" w:rsidRDefault="0082197D" w:rsidP="0082197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Ανάλυση της συναίνεσης </w:t>
      </w:r>
    </w:p>
    <w:p w:rsidR="005023D5" w:rsidRDefault="0082197D" w:rsidP="0082197D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82197D">
        <w:rPr>
          <w:b/>
          <w:sz w:val="28"/>
          <w:szCs w:val="28"/>
        </w:rPr>
        <w:t>Ανάλυση της ενημέρωσης</w:t>
      </w:r>
      <w:r w:rsidR="00913AEC">
        <w:rPr>
          <w:b/>
          <w:sz w:val="28"/>
          <w:szCs w:val="28"/>
        </w:rPr>
        <w:t xml:space="preserve">  </w:t>
      </w:r>
    </w:p>
    <w:p w:rsidR="00913AEC" w:rsidRDefault="00913AEC" w:rsidP="00913AEC">
      <w:pPr>
        <w:rPr>
          <w:b/>
          <w:sz w:val="28"/>
          <w:szCs w:val="28"/>
        </w:rPr>
      </w:pPr>
    </w:p>
    <w:p w:rsidR="0059340E" w:rsidRDefault="0059340E" w:rsidP="00913AEC">
      <w:pPr>
        <w:rPr>
          <w:b/>
          <w:sz w:val="28"/>
          <w:szCs w:val="28"/>
        </w:rPr>
      </w:pPr>
    </w:p>
    <w:p w:rsidR="0059340E" w:rsidRDefault="0059340E" w:rsidP="00913AEC">
      <w:pPr>
        <w:rPr>
          <w:b/>
          <w:sz w:val="28"/>
          <w:szCs w:val="28"/>
        </w:rPr>
      </w:pPr>
    </w:p>
    <w:p w:rsidR="0059340E" w:rsidRDefault="0059340E" w:rsidP="00913AEC">
      <w:pPr>
        <w:rPr>
          <w:b/>
          <w:sz w:val="28"/>
          <w:szCs w:val="28"/>
        </w:rPr>
      </w:pPr>
    </w:p>
    <w:p w:rsidR="00913AEC" w:rsidRDefault="00913AEC" w:rsidP="00913AEC">
      <w:pPr>
        <w:rPr>
          <w:b/>
          <w:sz w:val="28"/>
          <w:szCs w:val="28"/>
        </w:rPr>
      </w:pPr>
    </w:p>
    <w:p w:rsidR="00913AEC" w:rsidRPr="00913AEC" w:rsidRDefault="00913AEC" w:rsidP="00913AEC">
      <w:pPr>
        <w:rPr>
          <w:b/>
          <w:sz w:val="28"/>
          <w:szCs w:val="28"/>
        </w:rPr>
      </w:pPr>
      <w:r>
        <w:rPr>
          <w:b/>
          <w:sz w:val="28"/>
          <w:szCs w:val="28"/>
        </w:rPr>
        <w:t>(συνέχεια)</w:t>
      </w:r>
    </w:p>
    <w:p w:rsidR="0082197D" w:rsidRDefault="007E46DB" w:rsidP="008219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ΕΙΔΙΚΕΣ ΕΦΑΡΜΟΓΕΣ - Η</w:t>
      </w:r>
      <w:r w:rsidR="008219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ΑΡΧΗ</w:t>
      </w:r>
      <w:r w:rsidR="0082197D">
        <w:rPr>
          <w:b/>
          <w:sz w:val="28"/>
          <w:szCs w:val="28"/>
        </w:rPr>
        <w:t xml:space="preserve"> ΤΗΣ ΖΩΗΣ</w:t>
      </w:r>
    </w:p>
    <w:p w:rsidR="0082197D" w:rsidRDefault="0082197D" w:rsidP="0082197D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Υποβοηθούμενη Αναπαραγωγή</w:t>
      </w:r>
    </w:p>
    <w:p w:rsidR="007E46DB" w:rsidRPr="007E46DB" w:rsidRDefault="007E46DB" w:rsidP="007E46DB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Κλωνοποίηση</w:t>
      </w:r>
    </w:p>
    <w:p w:rsidR="00D57AC8" w:rsidRDefault="0082197D" w:rsidP="009F47A0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7E46DB">
        <w:rPr>
          <w:b/>
          <w:sz w:val="28"/>
          <w:szCs w:val="28"/>
        </w:rPr>
        <w:t xml:space="preserve">ΕΙΔΙΚΕΣ </w:t>
      </w:r>
      <w:r w:rsidR="007E46DB" w:rsidRPr="007E46DB">
        <w:rPr>
          <w:b/>
          <w:sz w:val="28"/>
          <w:szCs w:val="28"/>
        </w:rPr>
        <w:t xml:space="preserve">ΕΦΑΡΜΟΓΕΣ </w:t>
      </w:r>
      <w:r w:rsidR="007E46DB">
        <w:rPr>
          <w:b/>
          <w:sz w:val="28"/>
          <w:szCs w:val="28"/>
        </w:rPr>
        <w:t>– ΤΟ ΤΕΛΟΣ ΤΗΣ ΖΩΗΣ</w:t>
      </w:r>
    </w:p>
    <w:p w:rsidR="007E46DB" w:rsidRDefault="00686BC6" w:rsidP="007E46DB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Ανακουφιστική από τον πόνο φροντίδα</w:t>
      </w:r>
    </w:p>
    <w:p w:rsidR="007E46DB" w:rsidRDefault="00686BC6" w:rsidP="007E46DB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Ευθανασία</w:t>
      </w:r>
    </w:p>
    <w:p w:rsidR="007E46DB" w:rsidRDefault="007E46DB" w:rsidP="007E46DB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Ο ΠΕΙΡΑΜΑΤΙΣΜΟΣ ΣΤΟΝ ΑΝΘΡΩΠΟ</w:t>
      </w:r>
    </w:p>
    <w:p w:rsidR="007E46DB" w:rsidRDefault="007E46DB" w:rsidP="007E46D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Ηθικά διλήμματα</w:t>
      </w:r>
    </w:p>
    <w:p w:rsidR="007E46DB" w:rsidRDefault="00686BC6" w:rsidP="007E46D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Κανόνες και καλές πρακτικές</w:t>
      </w:r>
    </w:p>
    <w:p w:rsidR="00686BC6" w:rsidRDefault="00686BC6" w:rsidP="00686BC6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ΕΠΕΜΒΑΣΕΙΣ ΣΕ ΕΥΑΛΩΤΑ ΑΤΟΜΑ</w:t>
      </w:r>
    </w:p>
    <w:p w:rsidR="00513F06" w:rsidRDefault="00513F06" w:rsidP="00513F06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Ψυχικά ασθενείς</w:t>
      </w:r>
    </w:p>
    <w:p w:rsidR="00513F06" w:rsidRDefault="00513F06" w:rsidP="00513F06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Άτομα με νοητική υστέρηση</w:t>
      </w:r>
    </w:p>
    <w:p w:rsidR="00513F06" w:rsidRPr="00EA526C" w:rsidRDefault="00513F06" w:rsidP="00EA526C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EA526C">
        <w:rPr>
          <w:b/>
          <w:sz w:val="28"/>
          <w:szCs w:val="28"/>
        </w:rPr>
        <w:t xml:space="preserve">ΠΑΡΕΜΒΑΣΕΙΣ ΣΤΑ ΜΗ ΑΝΘΡΩΠΙΝΑ ΟΝΤΑ </w:t>
      </w:r>
    </w:p>
    <w:p w:rsidR="00513F06" w:rsidRPr="00513F06" w:rsidRDefault="00513F06" w:rsidP="007041EE">
      <w:pPr>
        <w:pStyle w:val="a3"/>
        <w:numPr>
          <w:ilvl w:val="0"/>
          <w:numId w:val="18"/>
        </w:numPr>
        <w:ind w:left="1080" w:firstLine="0"/>
        <w:rPr>
          <w:b/>
          <w:sz w:val="28"/>
          <w:szCs w:val="28"/>
        </w:rPr>
      </w:pPr>
      <w:r w:rsidRPr="00513F06">
        <w:rPr>
          <w:b/>
          <w:sz w:val="28"/>
          <w:szCs w:val="28"/>
        </w:rPr>
        <w:t>Ζώα</w:t>
      </w:r>
    </w:p>
    <w:p w:rsidR="00513F06" w:rsidRDefault="00513F06" w:rsidP="00513F06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ΠΑΡΕΜΒΑΣΕΙΣ ΣΤΟ ΠΕΡΙΒΑΛΛΟΝ</w:t>
      </w:r>
    </w:p>
    <w:p w:rsidR="0024198C" w:rsidRPr="0024198C" w:rsidRDefault="00513F06" w:rsidP="007041EE">
      <w:pPr>
        <w:pStyle w:val="a3"/>
        <w:numPr>
          <w:ilvl w:val="0"/>
          <w:numId w:val="18"/>
        </w:num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Γενετικά τροποποιημένοι οργανισμοί</w:t>
      </w:r>
    </w:p>
    <w:p w:rsidR="007041EE" w:rsidRDefault="007041EE" w:rsidP="007041E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7041EE">
        <w:rPr>
          <w:b/>
          <w:sz w:val="28"/>
          <w:szCs w:val="28"/>
        </w:rPr>
        <w:t xml:space="preserve"> </w:t>
      </w:r>
      <w:r w:rsidR="00EA526C" w:rsidRPr="007041EE">
        <w:rPr>
          <w:b/>
          <w:sz w:val="28"/>
          <w:szCs w:val="28"/>
        </w:rPr>
        <w:t xml:space="preserve">ΗΘΙΚΑ ΔΙΛΗΜΜΑΤΑ </w:t>
      </w:r>
      <w:r w:rsidRPr="007041EE">
        <w:rPr>
          <w:b/>
          <w:sz w:val="28"/>
          <w:szCs w:val="28"/>
        </w:rPr>
        <w:t xml:space="preserve">ΣΤΗΝ ΑΣΚΗΣΗ ΚΑΙ ΕΦΑΡΜΟΓΗ </w:t>
      </w:r>
      <w:r w:rsidR="0024198C" w:rsidRPr="007041EE">
        <w:rPr>
          <w:b/>
          <w:sz w:val="28"/>
          <w:szCs w:val="28"/>
        </w:rPr>
        <w:t>ΔΗ</w:t>
      </w:r>
      <w:r w:rsidRPr="007041EE">
        <w:rPr>
          <w:b/>
          <w:sz w:val="28"/>
          <w:szCs w:val="28"/>
        </w:rPr>
        <w:t xml:space="preserve">ΜΟΣΙΩΝ ΠΟΛΙΤΙΚΩΝ   </w:t>
      </w:r>
    </w:p>
    <w:p w:rsidR="007041EE" w:rsidRDefault="00EA526C" w:rsidP="007041EE">
      <w:pPr>
        <w:pStyle w:val="a3"/>
        <w:numPr>
          <w:ilvl w:val="0"/>
          <w:numId w:val="18"/>
        </w:numPr>
        <w:ind w:left="1080" w:firstLine="0"/>
        <w:rPr>
          <w:b/>
          <w:sz w:val="28"/>
          <w:szCs w:val="28"/>
        </w:rPr>
      </w:pPr>
      <w:r w:rsidRPr="007041EE">
        <w:rPr>
          <w:b/>
          <w:sz w:val="28"/>
          <w:szCs w:val="28"/>
        </w:rPr>
        <w:t>Τοποθέτηση του ζητήματος</w:t>
      </w:r>
    </w:p>
    <w:p w:rsidR="00EA526C" w:rsidRPr="007041EE" w:rsidRDefault="00EA526C" w:rsidP="007041EE">
      <w:pPr>
        <w:pStyle w:val="a3"/>
        <w:numPr>
          <w:ilvl w:val="0"/>
          <w:numId w:val="18"/>
        </w:numPr>
        <w:ind w:left="1080" w:firstLine="0"/>
        <w:rPr>
          <w:b/>
          <w:sz w:val="28"/>
          <w:szCs w:val="28"/>
        </w:rPr>
      </w:pPr>
      <w:r w:rsidRPr="007041EE">
        <w:rPr>
          <w:b/>
          <w:sz w:val="28"/>
          <w:szCs w:val="28"/>
        </w:rPr>
        <w:t>Σύγχρονοι προβληματισμοί</w:t>
      </w:r>
    </w:p>
    <w:p w:rsidR="00EA526C" w:rsidRDefault="0024198C" w:rsidP="00EA526C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ΘΕΣΜΟΘΕΤΗΣΗ ΤΗΣ ΒΙΟΗΘΙΚΗΣ</w:t>
      </w:r>
    </w:p>
    <w:p w:rsidR="0024198C" w:rsidRDefault="0024198C" w:rsidP="007041EE">
      <w:pPr>
        <w:pStyle w:val="a3"/>
        <w:numPr>
          <w:ilvl w:val="0"/>
          <w:numId w:val="18"/>
        </w:numPr>
        <w:ind w:left="10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Επιτροπές</w:t>
      </w:r>
    </w:p>
    <w:p w:rsidR="0024198C" w:rsidRDefault="0024198C" w:rsidP="007041EE">
      <w:pPr>
        <w:pStyle w:val="a3"/>
        <w:numPr>
          <w:ilvl w:val="0"/>
          <w:numId w:val="18"/>
        </w:numPr>
        <w:ind w:left="10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Οργανισμοί</w:t>
      </w:r>
    </w:p>
    <w:p w:rsidR="00C51ADF" w:rsidRDefault="00C51ADF" w:rsidP="00C51ADF">
      <w:pPr>
        <w:pStyle w:val="a3"/>
        <w:ind w:left="1080"/>
        <w:rPr>
          <w:b/>
          <w:sz w:val="28"/>
          <w:szCs w:val="28"/>
        </w:rPr>
      </w:pPr>
    </w:p>
    <w:p w:rsidR="00C51ADF" w:rsidRPr="005A2BBE" w:rsidRDefault="005A2BBE" w:rsidP="00C51ADF">
      <w:pPr>
        <w:pStyle w:val="a3"/>
        <w:ind w:left="1080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ΠΡΟΤΕΙΝΟΜΕΝΑ ΒΙΒΛΙΑ </w:t>
      </w:r>
    </w:p>
    <w:p w:rsidR="00C51ADF" w:rsidRPr="00C51ADF" w:rsidRDefault="00C51ADF" w:rsidP="00F666FF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Onora</w:t>
      </w:r>
      <w:proofErr w:type="spellEnd"/>
      <w:r w:rsidRPr="00C51A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</w:t>
      </w:r>
      <w:r w:rsidRPr="00C51ADF">
        <w:rPr>
          <w:b/>
          <w:sz w:val="28"/>
          <w:szCs w:val="28"/>
        </w:rPr>
        <w:t xml:space="preserve">’ </w:t>
      </w:r>
      <w:r>
        <w:rPr>
          <w:b/>
          <w:sz w:val="28"/>
          <w:szCs w:val="28"/>
          <w:lang w:val="en-US"/>
        </w:rPr>
        <w:t>Neill</w:t>
      </w:r>
      <w:r w:rsidRPr="00C51A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Εκδόσεις </w:t>
      </w:r>
      <w:proofErr w:type="spellStart"/>
      <w:r>
        <w:rPr>
          <w:b/>
          <w:sz w:val="28"/>
          <w:szCs w:val="28"/>
        </w:rPr>
        <w:t>Αρσενίδης</w:t>
      </w:r>
      <w:proofErr w:type="spellEnd"/>
      <w:r>
        <w:rPr>
          <w:b/>
          <w:sz w:val="28"/>
          <w:szCs w:val="28"/>
        </w:rPr>
        <w:t>, 2011, σελ. 263</w:t>
      </w:r>
    </w:p>
    <w:p w:rsidR="00F666FF" w:rsidRDefault="00F666FF" w:rsidP="00F666FF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Θέματα Βιοηθικ</w:t>
      </w:r>
      <w:r w:rsidR="00044C00">
        <w:rPr>
          <w:b/>
          <w:sz w:val="28"/>
          <w:szCs w:val="28"/>
        </w:rPr>
        <w:t>ής.</w:t>
      </w:r>
      <w:r>
        <w:rPr>
          <w:b/>
          <w:sz w:val="28"/>
          <w:szCs w:val="28"/>
        </w:rPr>
        <w:t xml:space="preserve"> </w:t>
      </w:r>
      <w:r w:rsidR="00044C00">
        <w:rPr>
          <w:b/>
          <w:sz w:val="28"/>
          <w:szCs w:val="28"/>
        </w:rPr>
        <w:t xml:space="preserve">Συλλογικό έργο. </w:t>
      </w:r>
      <w:r>
        <w:rPr>
          <w:b/>
          <w:sz w:val="28"/>
          <w:szCs w:val="28"/>
        </w:rPr>
        <w:t>Πανεπιστημιακές Εκδόσεις Κρήτης, 2013.</w:t>
      </w:r>
    </w:p>
    <w:p w:rsidR="001E1BE2" w:rsidRPr="00F666FF" w:rsidRDefault="001E1BE2" w:rsidP="00F666FF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Βιοηθικοί</w:t>
      </w:r>
      <w:proofErr w:type="spellEnd"/>
      <w:r>
        <w:rPr>
          <w:b/>
          <w:sz w:val="28"/>
          <w:szCs w:val="28"/>
        </w:rPr>
        <w:t xml:space="preserve"> Προβληματισμοί, Συλλογικό έργο. Εκδόσεις </w:t>
      </w:r>
      <w:proofErr w:type="spellStart"/>
      <w:r>
        <w:rPr>
          <w:b/>
          <w:sz w:val="28"/>
          <w:szCs w:val="28"/>
        </w:rPr>
        <w:t>Παπαζήσης</w:t>
      </w:r>
      <w:proofErr w:type="spellEnd"/>
      <w:r>
        <w:rPr>
          <w:b/>
          <w:sz w:val="28"/>
          <w:szCs w:val="28"/>
        </w:rPr>
        <w:t>. 2014.</w:t>
      </w:r>
    </w:p>
    <w:p w:rsidR="00513F06" w:rsidRPr="00F666FF" w:rsidRDefault="00513F06" w:rsidP="00513F06">
      <w:pPr>
        <w:pStyle w:val="a3"/>
        <w:ind w:left="1440"/>
        <w:rPr>
          <w:b/>
          <w:sz w:val="28"/>
          <w:szCs w:val="28"/>
        </w:rPr>
      </w:pPr>
    </w:p>
    <w:p w:rsidR="00D30347" w:rsidRPr="00F666FF" w:rsidRDefault="00D30347" w:rsidP="00D30347">
      <w:pPr>
        <w:rPr>
          <w:b/>
          <w:sz w:val="28"/>
          <w:szCs w:val="28"/>
        </w:rPr>
      </w:pPr>
      <w:r w:rsidRPr="00F666FF">
        <w:rPr>
          <w:b/>
          <w:sz w:val="28"/>
          <w:szCs w:val="28"/>
        </w:rPr>
        <w:t xml:space="preserve">        </w:t>
      </w:r>
    </w:p>
    <w:p w:rsidR="00F94826" w:rsidRPr="00F666FF" w:rsidRDefault="00F94826" w:rsidP="00F94826">
      <w:pPr>
        <w:rPr>
          <w:sz w:val="22"/>
          <w:szCs w:val="22"/>
        </w:rPr>
      </w:pPr>
    </w:p>
    <w:p w:rsidR="00F94826" w:rsidRPr="00F666FF" w:rsidRDefault="00F94826" w:rsidP="00F94826">
      <w:pPr>
        <w:rPr>
          <w:sz w:val="28"/>
          <w:szCs w:val="28"/>
        </w:rPr>
      </w:pPr>
    </w:p>
    <w:p w:rsidR="00193FB2" w:rsidRPr="00F666FF" w:rsidRDefault="00193FB2" w:rsidP="00756AEE">
      <w:pPr>
        <w:rPr>
          <w:sz w:val="22"/>
          <w:szCs w:val="22"/>
        </w:rPr>
      </w:pPr>
    </w:p>
    <w:p w:rsidR="00193FB2" w:rsidRPr="00F666FF" w:rsidRDefault="00193FB2" w:rsidP="00756AEE">
      <w:pPr>
        <w:rPr>
          <w:sz w:val="22"/>
          <w:szCs w:val="22"/>
        </w:rPr>
      </w:pPr>
    </w:p>
    <w:p w:rsidR="00E817F0" w:rsidRPr="00C51ADF" w:rsidRDefault="00E817F0" w:rsidP="00756AEE">
      <w:pPr>
        <w:rPr>
          <w:sz w:val="22"/>
          <w:szCs w:val="22"/>
        </w:rPr>
      </w:pPr>
    </w:p>
    <w:p w:rsidR="00E817F0" w:rsidRPr="00193FB2" w:rsidRDefault="00E817F0" w:rsidP="00756AEE">
      <w:pPr>
        <w:rPr>
          <w:sz w:val="22"/>
          <w:szCs w:val="22"/>
        </w:rPr>
      </w:pPr>
    </w:p>
    <w:p w:rsidR="00193FB2" w:rsidRPr="00193FB2" w:rsidRDefault="00193FB2" w:rsidP="00756AEE">
      <w:pPr>
        <w:rPr>
          <w:sz w:val="22"/>
          <w:szCs w:val="22"/>
        </w:rPr>
      </w:pPr>
    </w:p>
    <w:p w:rsidR="00756AEE" w:rsidRPr="00193FB2" w:rsidRDefault="00756AEE" w:rsidP="00756AEE"/>
    <w:sectPr w:rsidR="00756AEE" w:rsidRPr="00193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38" w:rsidRDefault="002A6E38" w:rsidP="007041EE">
      <w:pPr>
        <w:spacing w:after="0" w:line="240" w:lineRule="auto"/>
      </w:pPr>
      <w:r>
        <w:separator/>
      </w:r>
    </w:p>
  </w:endnote>
  <w:endnote w:type="continuationSeparator" w:id="0">
    <w:p w:rsidR="002A6E38" w:rsidRDefault="002A6E38" w:rsidP="0070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EE" w:rsidRDefault="007041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26743"/>
      <w:docPartObj>
        <w:docPartGallery w:val="Page Numbers (Bottom of Page)"/>
        <w:docPartUnique/>
      </w:docPartObj>
    </w:sdtPr>
    <w:sdtEndPr/>
    <w:sdtContent>
      <w:p w:rsidR="007041EE" w:rsidRDefault="007041E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BBE">
          <w:rPr>
            <w:noProof/>
          </w:rPr>
          <w:t>1</w:t>
        </w:r>
        <w:r>
          <w:fldChar w:fldCharType="end"/>
        </w:r>
      </w:p>
    </w:sdtContent>
  </w:sdt>
  <w:p w:rsidR="007041EE" w:rsidRDefault="007041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EE" w:rsidRDefault="007041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38" w:rsidRDefault="002A6E38" w:rsidP="007041EE">
      <w:pPr>
        <w:spacing w:after="0" w:line="240" w:lineRule="auto"/>
      </w:pPr>
      <w:r>
        <w:separator/>
      </w:r>
    </w:p>
  </w:footnote>
  <w:footnote w:type="continuationSeparator" w:id="0">
    <w:p w:rsidR="002A6E38" w:rsidRDefault="002A6E38" w:rsidP="0070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EE" w:rsidRDefault="007041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EE" w:rsidRDefault="007041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1EE" w:rsidRDefault="007041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C900072851[1]"/>
      </v:shape>
    </w:pict>
  </w:numPicBullet>
  <w:numPicBullet w:numPicBulletId="1">
    <w:pict>
      <v:shape id="_x0000_i1031" type="#_x0000_t75" style="width:9.2pt;height:9.2pt" o:bullet="t">
        <v:imagedata r:id="rId2" o:title="BD15059_"/>
      </v:shape>
    </w:pict>
  </w:numPicBullet>
  <w:abstractNum w:abstractNumId="0">
    <w:nsid w:val="03CA02AA"/>
    <w:multiLevelType w:val="hybridMultilevel"/>
    <w:tmpl w:val="BD88B6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A1999"/>
    <w:multiLevelType w:val="hybridMultilevel"/>
    <w:tmpl w:val="D7C091D0"/>
    <w:lvl w:ilvl="0" w:tplc="D62E59F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DC33B1"/>
    <w:multiLevelType w:val="hybridMultilevel"/>
    <w:tmpl w:val="92DA5E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B42851"/>
    <w:multiLevelType w:val="hybridMultilevel"/>
    <w:tmpl w:val="160408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60A1"/>
    <w:multiLevelType w:val="hybridMultilevel"/>
    <w:tmpl w:val="89CCE4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27092"/>
    <w:multiLevelType w:val="hybridMultilevel"/>
    <w:tmpl w:val="E312C8B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A7251E"/>
    <w:multiLevelType w:val="hybridMultilevel"/>
    <w:tmpl w:val="3A9AAF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604AB0"/>
    <w:multiLevelType w:val="hybridMultilevel"/>
    <w:tmpl w:val="75C69E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766845"/>
    <w:multiLevelType w:val="hybridMultilevel"/>
    <w:tmpl w:val="D6564A1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C51298"/>
    <w:multiLevelType w:val="hybridMultilevel"/>
    <w:tmpl w:val="FE00F2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7E6BE7"/>
    <w:multiLevelType w:val="hybridMultilevel"/>
    <w:tmpl w:val="A1827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966EF"/>
    <w:multiLevelType w:val="hybridMultilevel"/>
    <w:tmpl w:val="5EA8EAA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9D46F3C"/>
    <w:multiLevelType w:val="hybridMultilevel"/>
    <w:tmpl w:val="3D32FC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1985518"/>
    <w:multiLevelType w:val="hybridMultilevel"/>
    <w:tmpl w:val="720E0EE2"/>
    <w:lvl w:ilvl="0" w:tplc="040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6C9B37F0"/>
    <w:multiLevelType w:val="hybridMultilevel"/>
    <w:tmpl w:val="6FC68C6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9F32D2"/>
    <w:multiLevelType w:val="hybridMultilevel"/>
    <w:tmpl w:val="CD2A40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78548A"/>
    <w:multiLevelType w:val="hybridMultilevel"/>
    <w:tmpl w:val="B57A7B4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CB042D2"/>
    <w:multiLevelType w:val="hybridMultilevel"/>
    <w:tmpl w:val="09A2DF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15"/>
  </w:num>
  <w:num w:numId="16">
    <w:abstractNumId w:val="1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EE"/>
    <w:rsid w:val="00044C00"/>
    <w:rsid w:val="00167323"/>
    <w:rsid w:val="00193FB2"/>
    <w:rsid w:val="001C49F8"/>
    <w:rsid w:val="001E1BE2"/>
    <w:rsid w:val="0024198C"/>
    <w:rsid w:val="002A6E38"/>
    <w:rsid w:val="005023D5"/>
    <w:rsid w:val="00513F06"/>
    <w:rsid w:val="00577455"/>
    <w:rsid w:val="0059340E"/>
    <w:rsid w:val="005A2BBE"/>
    <w:rsid w:val="00686BC6"/>
    <w:rsid w:val="006F271B"/>
    <w:rsid w:val="007041EE"/>
    <w:rsid w:val="00750EA9"/>
    <w:rsid w:val="007551A5"/>
    <w:rsid w:val="00756AEE"/>
    <w:rsid w:val="007D206A"/>
    <w:rsid w:val="007E46DB"/>
    <w:rsid w:val="0082197D"/>
    <w:rsid w:val="008B2365"/>
    <w:rsid w:val="008F4E19"/>
    <w:rsid w:val="00913AEC"/>
    <w:rsid w:val="0096381B"/>
    <w:rsid w:val="009D570B"/>
    <w:rsid w:val="00B3357F"/>
    <w:rsid w:val="00C51ADF"/>
    <w:rsid w:val="00CE1454"/>
    <w:rsid w:val="00D30347"/>
    <w:rsid w:val="00D57AC8"/>
    <w:rsid w:val="00E54A4A"/>
    <w:rsid w:val="00E817F0"/>
    <w:rsid w:val="00EA526C"/>
    <w:rsid w:val="00EB08A8"/>
    <w:rsid w:val="00F666FF"/>
    <w:rsid w:val="00F9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EE"/>
    <w:pPr>
      <w:jc w:val="both"/>
    </w:pPr>
    <w:rPr>
      <w:rFonts w:ascii="Cambria" w:eastAsia="Times New Roman" w:hAnsi="Cambria" w:cs="Times New Roman"/>
      <w:color w:val="41475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26"/>
    <w:pPr>
      <w:ind w:left="720"/>
      <w:contextualSpacing/>
    </w:pPr>
  </w:style>
  <w:style w:type="table" w:customStyle="1" w:styleId="1">
    <w:name w:val="Ημερολόγιο 1"/>
    <w:basedOn w:val="a1"/>
    <w:uiPriority w:val="99"/>
    <w:qFormat/>
    <w:rsid w:val="0024198C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4">
    <w:name w:val="Table Grid"/>
    <w:basedOn w:val="a1"/>
    <w:uiPriority w:val="59"/>
    <w:rsid w:val="00E8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0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041EE"/>
    <w:rPr>
      <w:rFonts w:ascii="Cambria" w:eastAsia="Times New Roman" w:hAnsi="Cambria" w:cs="Times New Roman"/>
      <w:color w:val="414751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70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041EE"/>
    <w:rPr>
      <w:rFonts w:ascii="Cambria" w:eastAsia="Times New Roman" w:hAnsi="Cambria" w:cs="Times New Roman"/>
      <w:color w:val="414751"/>
      <w:sz w:val="20"/>
      <w:szCs w:val="20"/>
    </w:rPr>
  </w:style>
  <w:style w:type="character" w:customStyle="1" w:styleId="apple-converted-space">
    <w:name w:val="apple-converted-space"/>
    <w:basedOn w:val="a0"/>
    <w:rsid w:val="008F4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EE"/>
    <w:pPr>
      <w:jc w:val="both"/>
    </w:pPr>
    <w:rPr>
      <w:rFonts w:ascii="Cambria" w:eastAsia="Times New Roman" w:hAnsi="Cambria" w:cs="Times New Roman"/>
      <w:color w:val="41475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26"/>
    <w:pPr>
      <w:ind w:left="720"/>
      <w:contextualSpacing/>
    </w:pPr>
  </w:style>
  <w:style w:type="table" w:customStyle="1" w:styleId="1">
    <w:name w:val="Ημερολόγιο 1"/>
    <w:basedOn w:val="a1"/>
    <w:uiPriority w:val="99"/>
    <w:qFormat/>
    <w:rsid w:val="0024198C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4">
    <w:name w:val="Table Grid"/>
    <w:basedOn w:val="a1"/>
    <w:uiPriority w:val="59"/>
    <w:rsid w:val="00E8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0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041EE"/>
    <w:rPr>
      <w:rFonts w:ascii="Cambria" w:eastAsia="Times New Roman" w:hAnsi="Cambria" w:cs="Times New Roman"/>
      <w:color w:val="414751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704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041EE"/>
    <w:rPr>
      <w:rFonts w:ascii="Cambria" w:eastAsia="Times New Roman" w:hAnsi="Cambria" w:cs="Times New Roman"/>
      <w:color w:val="414751"/>
      <w:sz w:val="20"/>
      <w:szCs w:val="20"/>
    </w:rPr>
  </w:style>
  <w:style w:type="character" w:customStyle="1" w:styleId="apple-converted-space">
    <w:name w:val="apple-converted-space"/>
    <w:basedOn w:val="a0"/>
    <w:rsid w:val="008F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MΗΤΡΟΣΥΛΗ ΜΑΡΙΑ</dc:creator>
  <cp:lastModifiedBy>MΗΤΡΟΣΥΛΗ ΜΑΡΙΑ</cp:lastModifiedBy>
  <cp:revision>15</cp:revision>
  <dcterms:created xsi:type="dcterms:W3CDTF">2015-10-05T07:52:00Z</dcterms:created>
  <dcterms:modified xsi:type="dcterms:W3CDTF">2015-10-05T14:18:00Z</dcterms:modified>
</cp:coreProperties>
</file>